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3E" w:rsidRDefault="009F1D3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F1D3E" w:rsidRDefault="009F1D3E">
      <w:pPr>
        <w:pStyle w:val="ConsPlusNormal"/>
        <w:jc w:val="both"/>
      </w:pPr>
    </w:p>
    <w:p w:rsidR="009F1D3E" w:rsidRDefault="009F1D3E">
      <w:pPr>
        <w:pStyle w:val="ConsPlusTitle"/>
        <w:jc w:val="center"/>
      </w:pPr>
      <w:r>
        <w:t>ПРАВИТЕЛЬСТВО РОССИЙСКОЙ ФЕДЕРАЦИИ</w:t>
      </w:r>
    </w:p>
    <w:p w:rsidR="009F1D3E" w:rsidRDefault="009F1D3E">
      <w:pPr>
        <w:pStyle w:val="ConsPlusTitle"/>
        <w:jc w:val="center"/>
      </w:pPr>
    </w:p>
    <w:p w:rsidR="009F1D3E" w:rsidRDefault="009F1D3E">
      <w:pPr>
        <w:pStyle w:val="ConsPlusTitle"/>
        <w:jc w:val="center"/>
      </w:pPr>
      <w:r>
        <w:t>ПОСТАНОВЛЕНИЕ</w:t>
      </w:r>
    </w:p>
    <w:p w:rsidR="009F1D3E" w:rsidRDefault="009F1D3E">
      <w:pPr>
        <w:pStyle w:val="ConsPlusTitle"/>
        <w:jc w:val="center"/>
      </w:pPr>
      <w:r>
        <w:t>от 30 июля 1994 г. N 890</w:t>
      </w:r>
    </w:p>
    <w:p w:rsidR="009F1D3E" w:rsidRDefault="009F1D3E">
      <w:pPr>
        <w:pStyle w:val="ConsPlusTitle"/>
        <w:jc w:val="center"/>
      </w:pPr>
    </w:p>
    <w:p w:rsidR="009F1D3E" w:rsidRDefault="009F1D3E">
      <w:pPr>
        <w:pStyle w:val="ConsPlusTitle"/>
        <w:jc w:val="center"/>
      </w:pPr>
      <w:r>
        <w:t>О ГОСУДАРСТВЕННОЙ ПОДДЕРЖКЕ РАЗВИТИЯ</w:t>
      </w:r>
    </w:p>
    <w:p w:rsidR="009F1D3E" w:rsidRDefault="009F1D3E">
      <w:pPr>
        <w:pStyle w:val="ConsPlusTitle"/>
        <w:jc w:val="center"/>
      </w:pPr>
      <w:r>
        <w:t>МЕДИЦИНСКОЙ ПРОМЫШЛЕННОСТИ И УЛУЧШЕНИИ ОБЕСПЕЧЕНИЯ</w:t>
      </w:r>
    </w:p>
    <w:p w:rsidR="009F1D3E" w:rsidRDefault="009F1D3E">
      <w:pPr>
        <w:pStyle w:val="ConsPlusTitle"/>
        <w:jc w:val="center"/>
      </w:pPr>
      <w:r>
        <w:t xml:space="preserve">НАСЕЛЕНИЯ И УЧРЕЖДЕНИЙ ЗДРАВООХРАНЕНИЯ </w:t>
      </w:r>
      <w:proofErr w:type="gramStart"/>
      <w:r>
        <w:t>ЛЕКАРСТВЕННЫМИ</w:t>
      </w:r>
      <w:proofErr w:type="gramEnd"/>
    </w:p>
    <w:p w:rsidR="009F1D3E" w:rsidRDefault="009F1D3E">
      <w:pPr>
        <w:pStyle w:val="ConsPlusTitle"/>
        <w:jc w:val="center"/>
      </w:pPr>
      <w:r>
        <w:t>СРЕДСТВАМИ И ИЗДЕЛИЯМИ МЕДИЦИНСКОГО НАЗНАЧЕНИЯ</w:t>
      </w:r>
    </w:p>
    <w:p w:rsidR="009F1D3E" w:rsidRDefault="009F1D3E">
      <w:pPr>
        <w:pStyle w:val="ConsPlusNormal"/>
        <w:jc w:val="center"/>
      </w:pPr>
      <w:r>
        <w:t>Список изменяющих документов</w:t>
      </w:r>
    </w:p>
    <w:p w:rsidR="009F1D3E" w:rsidRDefault="009F1D3E">
      <w:pPr>
        <w:pStyle w:val="ConsPlusNormal"/>
        <w:jc w:val="center"/>
      </w:pPr>
      <w:proofErr w:type="gramStart"/>
      <w:r>
        <w:t xml:space="preserve">(в ред. Постановлений Правительства РФ от 10.07.1995 </w:t>
      </w:r>
      <w:hyperlink r:id="rId6" w:history="1">
        <w:r>
          <w:rPr>
            <w:color w:val="0000FF"/>
          </w:rPr>
          <w:t>N 685</w:t>
        </w:r>
      </w:hyperlink>
      <w:r>
        <w:t>,</w:t>
      </w:r>
      <w:proofErr w:type="gramEnd"/>
    </w:p>
    <w:p w:rsidR="009F1D3E" w:rsidRDefault="009F1D3E">
      <w:pPr>
        <w:pStyle w:val="ConsPlusNormal"/>
        <w:jc w:val="center"/>
      </w:pPr>
      <w:r>
        <w:t xml:space="preserve">от 27.12.1997 </w:t>
      </w:r>
      <w:hyperlink r:id="rId7" w:history="1">
        <w:r>
          <w:rPr>
            <w:color w:val="0000FF"/>
          </w:rPr>
          <w:t>N 1629</w:t>
        </w:r>
      </w:hyperlink>
      <w:r>
        <w:t xml:space="preserve">, от 03.08.1998 </w:t>
      </w:r>
      <w:hyperlink r:id="rId8" w:history="1">
        <w:r>
          <w:rPr>
            <w:color w:val="0000FF"/>
          </w:rPr>
          <w:t>N 882</w:t>
        </w:r>
      </w:hyperlink>
      <w:r>
        <w:t xml:space="preserve">, от 05.04.1999 </w:t>
      </w:r>
      <w:hyperlink r:id="rId9" w:history="1">
        <w:r>
          <w:rPr>
            <w:color w:val="0000FF"/>
          </w:rPr>
          <w:t>N 374</w:t>
        </w:r>
      </w:hyperlink>
      <w:r>
        <w:t>,</w:t>
      </w:r>
    </w:p>
    <w:p w:rsidR="009F1D3E" w:rsidRDefault="009F1D3E">
      <w:pPr>
        <w:pStyle w:val="ConsPlusNormal"/>
        <w:jc w:val="center"/>
      </w:pPr>
      <w:r>
        <w:t xml:space="preserve">от 21.09.2000 </w:t>
      </w:r>
      <w:hyperlink r:id="rId10" w:history="1">
        <w:r>
          <w:rPr>
            <w:color w:val="0000FF"/>
          </w:rPr>
          <w:t>N 707</w:t>
        </w:r>
      </w:hyperlink>
      <w:r>
        <w:t xml:space="preserve">, от 09.11.2001 </w:t>
      </w:r>
      <w:hyperlink r:id="rId11" w:history="1">
        <w:r>
          <w:rPr>
            <w:color w:val="0000FF"/>
          </w:rPr>
          <w:t>N 782</w:t>
        </w:r>
      </w:hyperlink>
      <w:r>
        <w:t xml:space="preserve">, от 14.02.2002 </w:t>
      </w:r>
      <w:hyperlink r:id="rId12" w:history="1">
        <w:r>
          <w:rPr>
            <w:color w:val="0000FF"/>
          </w:rPr>
          <w:t>N 103</w:t>
        </w:r>
      </w:hyperlink>
      <w:r>
        <w:t>,</w:t>
      </w:r>
    </w:p>
    <w:p w:rsidR="009F1D3E" w:rsidRDefault="009F1D3E">
      <w:pPr>
        <w:pStyle w:val="ConsPlusNormal"/>
        <w:jc w:val="center"/>
      </w:pPr>
      <w:r>
        <w:t xml:space="preserve">с изм., внесенными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</w:p>
    <w:p w:rsidR="009F1D3E" w:rsidRDefault="009F1D3E">
      <w:pPr>
        <w:pStyle w:val="ConsPlusNormal"/>
        <w:jc w:val="center"/>
      </w:pPr>
      <w:r>
        <w:t>от 29.03.1999 N 347)</w:t>
      </w:r>
    </w:p>
    <w:p w:rsidR="009F1D3E" w:rsidRDefault="009F1D3E">
      <w:pPr>
        <w:pStyle w:val="ConsPlusNormal"/>
        <w:jc w:val="center"/>
      </w:pPr>
    </w:p>
    <w:p w:rsidR="009F1D3E" w:rsidRDefault="009F1D3E">
      <w:pPr>
        <w:pStyle w:val="ConsPlusNormal"/>
        <w:ind w:firstLine="540"/>
        <w:jc w:val="both"/>
      </w:pPr>
      <w: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:rsidR="009F1D3E" w:rsidRDefault="009F1D3E">
      <w:pPr>
        <w:pStyle w:val="ConsPlusNormal"/>
        <w:ind w:firstLine="540"/>
        <w:jc w:val="both"/>
      </w:pPr>
      <w:r>
        <w:t xml:space="preserve">1.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05.04.1999 N 374.</w:t>
      </w:r>
    </w:p>
    <w:p w:rsidR="009F1D3E" w:rsidRDefault="009F1D3E">
      <w:pPr>
        <w:pStyle w:val="ConsPlusNormal"/>
        <w:ind w:firstLine="540"/>
        <w:jc w:val="both"/>
      </w:pPr>
      <w:r>
        <w:t xml:space="preserve"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</w:t>
      </w:r>
      <w:proofErr w:type="spellStart"/>
      <w:r>
        <w:t>лечебно</w:t>
      </w:r>
      <w:proofErr w:type="spellEnd"/>
      <w:r>
        <w:t xml:space="preserve"> - профилактических учреждений здравоохранения:</w:t>
      </w:r>
    </w:p>
    <w:p w:rsidR="009F1D3E" w:rsidRDefault="009F1D3E">
      <w:pPr>
        <w:pStyle w:val="ConsPlusNormal"/>
        <w:ind w:firstLine="540"/>
        <w:jc w:val="both"/>
      </w:pPr>
      <w:r>
        <w:t xml:space="preserve">абзац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9F1D3E" w:rsidRDefault="009F1D3E">
      <w:pPr>
        <w:pStyle w:val="ConsPlusNormal"/>
        <w:ind w:firstLine="540"/>
        <w:jc w:val="both"/>
      </w:pPr>
      <w:r>
        <w:t xml:space="preserve">абзац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9F1D3E" w:rsidRDefault="009F1D3E">
      <w:pPr>
        <w:pStyle w:val="ConsPlusNormal"/>
        <w:ind w:firstLine="540"/>
        <w:jc w:val="both"/>
      </w:pPr>
      <w:r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:rsidR="009F1D3E" w:rsidRDefault="009F1D3E">
      <w:pPr>
        <w:pStyle w:val="ConsPlusNormal"/>
        <w:ind w:firstLine="540"/>
        <w:jc w:val="both"/>
      </w:pPr>
      <w:r>
        <w:t xml:space="preserve">3. Утвердить </w:t>
      </w:r>
      <w:hyperlink w:anchor="P66" w:history="1">
        <w:r>
          <w:rPr>
            <w:color w:val="0000FF"/>
          </w:rPr>
          <w:t>Перечень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N 1, и </w:t>
      </w:r>
      <w:hyperlink w:anchor="P249" w:history="1">
        <w:r>
          <w:rPr>
            <w:color w:val="0000FF"/>
          </w:rPr>
          <w:t>Перечень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 w:rsidR="009F1D3E" w:rsidRDefault="009F1D3E">
      <w:pPr>
        <w:pStyle w:val="ConsPlusNormal"/>
        <w:ind w:firstLine="540"/>
        <w:jc w:val="both"/>
      </w:pPr>
      <w:r>
        <w:t>4. Органам исполнительной власти субъектов Российской Федерации:</w:t>
      </w:r>
    </w:p>
    <w:p w:rsidR="009F1D3E" w:rsidRDefault="009F1D3E">
      <w:pPr>
        <w:pStyle w:val="ConsPlusNormal"/>
        <w:ind w:firstLine="540"/>
        <w:jc w:val="both"/>
      </w:pPr>
      <w:r>
        <w:t xml:space="preserve">осуществлять меры по </w:t>
      </w:r>
      <w:proofErr w:type="gramStart"/>
      <w:r>
        <w:t>контролю за</w:t>
      </w:r>
      <w:proofErr w:type="gramEnd"/>
      <w:r>
        <w:t xml:space="preserve">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:rsidR="009F1D3E" w:rsidRDefault="009F1D3E">
      <w:pPr>
        <w:pStyle w:val="ConsPlusNormal"/>
        <w:ind w:firstLine="540"/>
        <w:jc w:val="both"/>
      </w:pPr>
      <w:r>
        <w:t xml:space="preserve">абзац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9F1D3E" w:rsidRDefault="009F1D3E">
      <w:pPr>
        <w:pStyle w:val="ConsPlusNormal"/>
        <w:ind w:firstLine="540"/>
        <w:jc w:val="both"/>
      </w:pPr>
      <w: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:rsidR="009F1D3E" w:rsidRDefault="009F1D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1D3E" w:rsidRDefault="009F1D3E">
      <w:pPr>
        <w:pStyle w:val="ConsPlusNormal"/>
        <w:ind w:firstLine="540"/>
        <w:jc w:val="both"/>
      </w:pPr>
      <w:r>
        <w:t>Абзац 5 пункта 4 утратил силу в части жизненно необходимых и важнейших лекарственных сре</w:t>
      </w:r>
      <w:proofErr w:type="gramStart"/>
      <w:r>
        <w:t>дств в св</w:t>
      </w:r>
      <w:proofErr w:type="gramEnd"/>
      <w:r>
        <w:t xml:space="preserve">язи с изданием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09.11.2001 N 782.</w:t>
      </w:r>
    </w:p>
    <w:p w:rsidR="009F1D3E" w:rsidRDefault="009F1D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1D3E" w:rsidRDefault="009F1D3E">
      <w:pPr>
        <w:pStyle w:val="ConsPlusNormal"/>
        <w:ind w:firstLine="540"/>
        <w:jc w:val="both"/>
      </w:pPr>
      <w:r>
        <w:lastRenderedPageBreak/>
        <w:t xml:space="preserve"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</w:t>
      </w:r>
      <w:proofErr w:type="gramStart"/>
      <w:r>
        <w:t xml:space="preserve">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1997, N 15, ст. 1756), - к ценам поставщика, выигравшего конкурс;</w:t>
      </w:r>
      <w:proofErr w:type="gramEnd"/>
    </w:p>
    <w:p w:rsidR="009F1D3E" w:rsidRDefault="009F1D3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03.08.1998 N 882)</w:t>
      </w:r>
    </w:p>
    <w:p w:rsidR="009F1D3E" w:rsidRDefault="009F1D3E">
      <w:pPr>
        <w:pStyle w:val="ConsPlusNormal"/>
        <w:ind w:firstLine="540"/>
        <w:jc w:val="both"/>
      </w:pPr>
      <w:r>
        <w:t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 w:rsidR="009F1D3E" w:rsidRDefault="009F1D3E">
      <w:pPr>
        <w:pStyle w:val="ConsPlusNormal"/>
        <w:ind w:firstLine="540"/>
        <w:jc w:val="both"/>
      </w:pPr>
      <w:r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:rsidR="009F1D3E" w:rsidRDefault="009F1D3E">
      <w:pPr>
        <w:pStyle w:val="ConsPlusNormal"/>
        <w:ind w:firstLine="540"/>
        <w:jc w:val="both"/>
      </w:pPr>
      <w: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:rsidR="009F1D3E" w:rsidRDefault="009F1D3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27.12.1997 N 1629)</w:t>
      </w:r>
    </w:p>
    <w:p w:rsidR="009F1D3E" w:rsidRDefault="009F1D3E">
      <w:pPr>
        <w:pStyle w:val="ConsPlusNormal"/>
        <w:ind w:firstLine="540"/>
        <w:jc w:val="both"/>
      </w:pPr>
      <w:r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 w:rsidR="009F1D3E" w:rsidRDefault="009F1D3E">
      <w:pPr>
        <w:pStyle w:val="ConsPlusNormal"/>
        <w:ind w:firstLine="540"/>
        <w:jc w:val="both"/>
      </w:pPr>
      <w: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anchor="P66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249" w:history="1">
        <w:r>
          <w:rPr>
            <w:color w:val="0000FF"/>
          </w:rPr>
          <w:t>2</w:t>
        </w:r>
      </w:hyperlink>
      <w: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:rsidR="009F1D3E" w:rsidRDefault="009F1D3E">
      <w:pPr>
        <w:pStyle w:val="ConsPlusNormal"/>
        <w:ind w:firstLine="540"/>
        <w:jc w:val="both"/>
      </w:pPr>
      <w:r>
        <w:t>осуществлять финансовую поддержку предприятий аптечной сети, испытывающих недостаток в оборотных средствах.</w:t>
      </w:r>
    </w:p>
    <w:p w:rsidR="009F1D3E" w:rsidRDefault="009F1D3E">
      <w:pPr>
        <w:pStyle w:val="ConsPlusNormal"/>
        <w:ind w:firstLine="540"/>
        <w:jc w:val="both"/>
      </w:pPr>
      <w: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:rsidR="009F1D3E" w:rsidRDefault="009F1D3E">
      <w:pPr>
        <w:pStyle w:val="ConsPlusNormal"/>
        <w:ind w:firstLine="540"/>
        <w:jc w:val="both"/>
      </w:pPr>
      <w:r>
        <w:t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 w:rsidR="009F1D3E" w:rsidRDefault="009F1D3E">
      <w:pPr>
        <w:pStyle w:val="ConsPlusNormal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9F1D3E" w:rsidRDefault="009F1D3E">
      <w:pPr>
        <w:pStyle w:val="ConsPlusNormal"/>
        <w:ind w:firstLine="540"/>
        <w:jc w:val="both"/>
      </w:pPr>
      <w:r>
        <w:t xml:space="preserve">7.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9F1D3E" w:rsidRDefault="009F1D3E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</w:t>
      </w:r>
      <w:proofErr w:type="spellStart"/>
      <w:r>
        <w:t>санитарно</w:t>
      </w:r>
      <w:proofErr w:type="spellEnd"/>
      <w:r>
        <w:t xml:space="preserve">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</w:t>
      </w:r>
      <w:proofErr w:type="gramEnd"/>
      <w:r>
        <w:t xml:space="preserve"> ввести в 1994 году финансовый механизм и систему мер, обеспечивающих:</w:t>
      </w:r>
    </w:p>
    <w:p w:rsidR="009F1D3E" w:rsidRDefault="009F1D3E">
      <w:pPr>
        <w:pStyle w:val="ConsPlusNormal"/>
        <w:ind w:firstLine="540"/>
        <w:jc w:val="both"/>
      </w:pPr>
      <w:r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:rsidR="009F1D3E" w:rsidRDefault="009F1D3E">
      <w:pPr>
        <w:pStyle w:val="ConsPlusNormal"/>
        <w:ind w:firstLine="540"/>
        <w:jc w:val="both"/>
      </w:pPr>
      <w:r>
        <w:t xml:space="preserve">создание на предприятиях фармацевтического профиля переходящего запаса сырья и </w:t>
      </w:r>
      <w:r>
        <w:lastRenderedPageBreak/>
        <w:t>полуфабрикатов, необходимого гарантийного запаса готовых препаратов, резерва мощностей;</w:t>
      </w:r>
    </w:p>
    <w:p w:rsidR="009F1D3E" w:rsidRDefault="009F1D3E">
      <w:pPr>
        <w:pStyle w:val="ConsPlusNormal"/>
        <w:ind w:firstLine="540"/>
        <w:jc w:val="both"/>
      </w:pPr>
      <w:r>
        <w:t>проведение в установленные сроки освежения неприкосновенных запасов медицинского имущества и мобилизационного резерва.</w:t>
      </w:r>
    </w:p>
    <w:p w:rsidR="009F1D3E" w:rsidRDefault="009F1D3E">
      <w:pPr>
        <w:pStyle w:val="ConsPlusNormal"/>
        <w:ind w:firstLine="540"/>
        <w:jc w:val="both"/>
      </w:pPr>
      <w:r>
        <w:t xml:space="preserve">9.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9F1D3E" w:rsidRDefault="009F1D3E">
      <w:pPr>
        <w:pStyle w:val="ConsPlusNormal"/>
        <w:ind w:firstLine="540"/>
        <w:jc w:val="both"/>
      </w:pPr>
      <w:r>
        <w:t xml:space="preserve">10.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9F1D3E" w:rsidRDefault="009F1D3E">
      <w:pPr>
        <w:pStyle w:val="ConsPlusNormal"/>
        <w:ind w:firstLine="540"/>
        <w:jc w:val="both"/>
      </w:pPr>
      <w:r>
        <w:t xml:space="preserve">11.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9F1D3E" w:rsidRDefault="009F1D3E">
      <w:pPr>
        <w:pStyle w:val="ConsPlusNormal"/>
        <w:ind w:firstLine="540"/>
        <w:jc w:val="both"/>
      </w:pPr>
      <w:r>
        <w:t xml:space="preserve">12. Признать утратившим силу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 w:rsidR="009F1D3E" w:rsidRDefault="009F1D3E">
      <w:pPr>
        <w:pStyle w:val="ConsPlusNormal"/>
      </w:pPr>
    </w:p>
    <w:p w:rsidR="009F1D3E" w:rsidRDefault="009F1D3E">
      <w:pPr>
        <w:pStyle w:val="ConsPlusNormal"/>
        <w:jc w:val="right"/>
      </w:pPr>
      <w:r>
        <w:t>Председатель Правительства</w:t>
      </w:r>
    </w:p>
    <w:p w:rsidR="009F1D3E" w:rsidRDefault="009F1D3E">
      <w:pPr>
        <w:pStyle w:val="ConsPlusNormal"/>
        <w:jc w:val="right"/>
      </w:pPr>
      <w:r>
        <w:t>Российской Федерации</w:t>
      </w:r>
    </w:p>
    <w:p w:rsidR="009F1D3E" w:rsidRDefault="009F1D3E">
      <w:pPr>
        <w:pStyle w:val="ConsPlusNormal"/>
        <w:jc w:val="right"/>
      </w:pPr>
      <w:r>
        <w:t>В.ЧЕРНОМЫРДИН</w:t>
      </w:r>
    </w:p>
    <w:p w:rsidR="009F1D3E" w:rsidRDefault="009F1D3E">
      <w:pPr>
        <w:sectPr w:rsidR="009F1D3E" w:rsidSect="00D56123">
          <w:pgSz w:w="11906" w:h="16838"/>
          <w:pgMar w:top="680" w:right="566" w:bottom="1440" w:left="1133" w:header="720" w:footer="720" w:gutter="0"/>
          <w:cols w:space="708"/>
          <w:noEndnote/>
          <w:docGrid w:linePitch="326"/>
        </w:sectPr>
      </w:pPr>
    </w:p>
    <w:p w:rsidR="009F1D3E" w:rsidRDefault="009F1D3E">
      <w:pPr>
        <w:pStyle w:val="ConsPlusNormal"/>
      </w:pPr>
    </w:p>
    <w:p w:rsidR="009F1D3E" w:rsidRDefault="009F1D3E">
      <w:pPr>
        <w:pStyle w:val="ConsPlusNormal"/>
      </w:pPr>
    </w:p>
    <w:p w:rsidR="009F1D3E" w:rsidRDefault="009F1D3E">
      <w:pPr>
        <w:pStyle w:val="ConsPlusNormal"/>
      </w:pPr>
    </w:p>
    <w:p w:rsidR="009F1D3E" w:rsidRDefault="009F1D3E">
      <w:pPr>
        <w:pStyle w:val="ConsPlusNormal"/>
      </w:pPr>
    </w:p>
    <w:p w:rsidR="009F1D3E" w:rsidRDefault="009F1D3E">
      <w:pPr>
        <w:pStyle w:val="ConsPlusNormal"/>
      </w:pPr>
    </w:p>
    <w:p w:rsidR="009F1D3E" w:rsidRDefault="009F1D3E">
      <w:pPr>
        <w:pStyle w:val="ConsPlusNormal"/>
        <w:jc w:val="right"/>
      </w:pPr>
      <w:r>
        <w:t>Приложение N 1</w:t>
      </w:r>
    </w:p>
    <w:p w:rsidR="009F1D3E" w:rsidRDefault="009F1D3E">
      <w:pPr>
        <w:pStyle w:val="ConsPlusNormal"/>
        <w:jc w:val="right"/>
      </w:pPr>
      <w:r>
        <w:t>к Постановлению Правительства</w:t>
      </w:r>
    </w:p>
    <w:p w:rsidR="009F1D3E" w:rsidRDefault="009F1D3E">
      <w:pPr>
        <w:pStyle w:val="ConsPlusNormal"/>
        <w:jc w:val="right"/>
      </w:pPr>
      <w:r>
        <w:t>Российской Федерации</w:t>
      </w:r>
    </w:p>
    <w:p w:rsidR="009F1D3E" w:rsidRDefault="009F1D3E">
      <w:pPr>
        <w:pStyle w:val="ConsPlusNormal"/>
        <w:jc w:val="right"/>
      </w:pPr>
      <w:r>
        <w:t>от 30 июля 1994 г. N 890</w:t>
      </w:r>
    </w:p>
    <w:p w:rsidR="009F1D3E" w:rsidRDefault="009F1D3E">
      <w:pPr>
        <w:pStyle w:val="ConsPlusNormal"/>
      </w:pPr>
    </w:p>
    <w:p w:rsidR="009F1D3E" w:rsidRDefault="009F1D3E">
      <w:pPr>
        <w:pStyle w:val="ConsPlusNormal"/>
        <w:jc w:val="center"/>
      </w:pPr>
      <w:bookmarkStart w:id="0" w:name="P66"/>
      <w:bookmarkEnd w:id="0"/>
      <w:r>
        <w:t>ПЕРЕЧЕНЬ</w:t>
      </w:r>
    </w:p>
    <w:p w:rsidR="009F1D3E" w:rsidRDefault="009F1D3E">
      <w:pPr>
        <w:pStyle w:val="ConsPlusNormal"/>
        <w:jc w:val="center"/>
      </w:pPr>
      <w:r>
        <w:t>ГРУПП НАСЕЛЕНИЯ И КАТЕГОРИЙ ЗАБОЛЕВАНИЙ,</w:t>
      </w:r>
    </w:p>
    <w:p w:rsidR="009F1D3E" w:rsidRDefault="009F1D3E">
      <w:pPr>
        <w:pStyle w:val="ConsPlusNormal"/>
        <w:jc w:val="center"/>
      </w:pPr>
      <w:r>
        <w:t xml:space="preserve">ПРИ АМБУЛАТОРНОМ </w:t>
      </w:r>
      <w:proofErr w:type="gramStart"/>
      <w:r>
        <w:t>ЛЕЧЕНИИ</w:t>
      </w:r>
      <w:proofErr w:type="gramEnd"/>
      <w:r>
        <w:t xml:space="preserve"> КОТОРЫХ ЛЕКАРСТВЕННЫЕ СРЕДСТВА</w:t>
      </w:r>
    </w:p>
    <w:p w:rsidR="009F1D3E" w:rsidRDefault="009F1D3E">
      <w:pPr>
        <w:pStyle w:val="ConsPlusNormal"/>
        <w:jc w:val="center"/>
      </w:pPr>
      <w:r>
        <w:t>И ИЗДЕЛИЯ МЕДИЦИНСКОГО НАЗНАЧЕНИЯ ОТПУСКАЮТСЯ</w:t>
      </w:r>
    </w:p>
    <w:p w:rsidR="009F1D3E" w:rsidRDefault="009F1D3E">
      <w:pPr>
        <w:pStyle w:val="ConsPlusNormal"/>
        <w:jc w:val="center"/>
      </w:pPr>
      <w:r>
        <w:t>ПО РЕЦЕПТАМ ВРАЧЕЙ БЕСПЛАТНО</w:t>
      </w:r>
    </w:p>
    <w:p w:rsidR="009F1D3E" w:rsidRDefault="009F1D3E">
      <w:pPr>
        <w:pStyle w:val="ConsPlusNormal"/>
        <w:jc w:val="center"/>
      </w:pPr>
      <w:r>
        <w:t>Список изменяющих документов</w:t>
      </w:r>
    </w:p>
    <w:p w:rsidR="009F1D3E" w:rsidRDefault="009F1D3E">
      <w:pPr>
        <w:pStyle w:val="ConsPlusNormal"/>
        <w:jc w:val="center"/>
      </w:pPr>
      <w:proofErr w:type="gramStart"/>
      <w:r>
        <w:t>(в ред. Постановлений Правительства РФ</w:t>
      </w:r>
      <w:proofErr w:type="gramEnd"/>
    </w:p>
    <w:p w:rsidR="009F1D3E" w:rsidRDefault="009F1D3E">
      <w:pPr>
        <w:pStyle w:val="ConsPlusNormal"/>
        <w:jc w:val="center"/>
      </w:pPr>
      <w:r>
        <w:t xml:space="preserve">от 10.07.1995 </w:t>
      </w:r>
      <w:hyperlink r:id="rId28" w:history="1">
        <w:r>
          <w:rPr>
            <w:color w:val="0000FF"/>
          </w:rPr>
          <w:t>N 685,</w:t>
        </w:r>
      </w:hyperlink>
      <w:r>
        <w:t xml:space="preserve"> от 21.09.2000 </w:t>
      </w:r>
      <w:hyperlink r:id="rId29" w:history="1">
        <w:r>
          <w:rPr>
            <w:color w:val="0000FF"/>
          </w:rPr>
          <w:t>N 707,</w:t>
        </w:r>
      </w:hyperlink>
      <w:r>
        <w:t xml:space="preserve"> от 14.02.2002 </w:t>
      </w:r>
      <w:hyperlink r:id="rId30" w:history="1">
        <w:r>
          <w:rPr>
            <w:color w:val="0000FF"/>
          </w:rPr>
          <w:t>N 103)</w:t>
        </w:r>
      </w:hyperlink>
    </w:p>
    <w:p w:rsidR="009F1D3E" w:rsidRDefault="009F1D3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3960"/>
      </w:tblGrid>
      <w:tr w:rsidR="009F1D3E">
        <w:tc>
          <w:tcPr>
            <w:tcW w:w="6765" w:type="dxa"/>
            <w:tcBorders>
              <w:top w:val="single" w:sz="4" w:space="0" w:color="auto"/>
              <w:bottom w:val="single" w:sz="4" w:space="0" w:color="auto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9F1D3E" w:rsidRDefault="009F1D3E">
            <w:pPr>
              <w:pStyle w:val="ConsPlusNormal"/>
              <w:jc w:val="center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single" w:sz="4" w:space="0" w:color="auto"/>
              <w:bottom w:val="nil"/>
            </w:tcBorders>
          </w:tcPr>
          <w:p w:rsidR="009F1D3E" w:rsidRDefault="009F1D3E">
            <w:pPr>
              <w:pStyle w:val="ConsPlusNormal"/>
              <w:jc w:val="center"/>
            </w:pPr>
            <w: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Все лекарственные средства, лечебные минеральные воды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proofErr w:type="gramStart"/>
            <w: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</w:t>
            </w:r>
            <w:proofErr w:type="gramEnd"/>
            <w:r>
              <w:t xml:space="preserve"> Отечественной войны на временно оккупированных </w:t>
            </w:r>
            <w:r>
              <w:lastRenderedPageBreak/>
              <w:t>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lastRenderedPageBreak/>
              <w:t>(оплачивается только стоимость посуды как возвратной тары), медицинские пиявки, телескопические очки, предметы ухода за больными (моч</w:t>
            </w:r>
            <w:proofErr w:type="gramStart"/>
            <w:r>
              <w:t>е-</w:t>
            </w:r>
            <w:proofErr w:type="gramEnd"/>
            <w:r>
              <w:t xml:space="preserve"> и калоприемники), лечебные пояса типа "</w:t>
            </w:r>
            <w:proofErr w:type="spellStart"/>
            <w:r>
              <w:t>Варитекс</w:t>
            </w:r>
            <w:proofErr w:type="spellEnd"/>
            <w:r>
              <w:t>", "</w:t>
            </w:r>
            <w:proofErr w:type="spellStart"/>
            <w:r>
              <w:t>Жибо</w:t>
            </w:r>
            <w:proofErr w:type="spellEnd"/>
            <w:r>
              <w:t xml:space="preserve">" и другие, </w:t>
            </w:r>
            <w:proofErr w:type="spellStart"/>
            <w:r>
              <w:t>магнитофорные</w:t>
            </w:r>
            <w:proofErr w:type="spellEnd"/>
            <w:r>
              <w:t xml:space="preserve"> аппликаторы, противоболевые стимуляторы марок </w:t>
            </w:r>
            <w:r>
              <w:lastRenderedPageBreak/>
              <w:t>ЭТНС-100-1 и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proofErr w:type="gramStart"/>
            <w:r>
              <w:lastRenderedPageBreak/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  <w:proofErr w:type="gram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proofErr w:type="gramStart"/>
            <w:r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  <w:proofErr w:type="gram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</w:t>
            </w:r>
            <w:proofErr w:type="gramStart"/>
            <w:r>
              <w:t>рств в г</w:t>
            </w:r>
            <w:proofErr w:type="gramEnd"/>
            <w:r>
              <w:t>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proofErr w:type="gramStart"/>
            <w: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</w:t>
            </w:r>
            <w:proofErr w:type="gramEnd"/>
            <w:r>
              <w:t xml:space="preserve">, </w:t>
            </w:r>
            <w:proofErr w:type="spellStart"/>
            <w:r>
              <w:t>Совинформбюро</w:t>
            </w:r>
            <w:proofErr w:type="spellEnd"/>
            <w:r>
              <w:t xml:space="preserve"> и радио, кинооператоры Центральной студии документальных фильмов (кинохроники), командированные в годы Великой Отечественной войны в </w:t>
            </w:r>
            <w:r>
              <w:lastRenderedPageBreak/>
              <w:t>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proofErr w:type="gramStart"/>
            <w:r>
              <w:lastRenderedPageBreak/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  <w:proofErr w:type="gram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лица, принимавшие участие в боевых действиях против фашистской Герман</w:t>
            </w:r>
            <w:proofErr w:type="gramStart"/>
            <w:r>
              <w:t>ии и ее</w:t>
            </w:r>
            <w:proofErr w:type="gramEnd"/>
            <w:r>
              <w:t xml:space="preserve">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</w:t>
            </w:r>
            <w:proofErr w:type="gramStart"/>
            <w:r>
              <w:t>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</w:t>
            </w:r>
            <w:proofErr w:type="gramEnd"/>
            <w:r>
              <w:t xml:space="preserve">, </w:t>
            </w:r>
            <w:proofErr w:type="gramStart"/>
            <w:r>
              <w:t xml:space="preserve">лиц рядового и начальствующего состава органов внутренних дел и государственной безопасности, погибших при исполнении </w:t>
            </w:r>
            <w:r>
              <w:lastRenderedPageBreak/>
              <w:t>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  <w:proofErr w:type="gram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lastRenderedPageBreak/>
              <w:t>Все лекарственные средства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 xml:space="preserve">(абзац введен </w:t>
            </w:r>
            <w:hyperlink r:id="rId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10.07.1995 N 685)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Все лекарственные средства, бесплатное изготовление и ремонт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proofErr w:type="gramStart"/>
            <w: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</w:t>
            </w:r>
            <w:proofErr w:type="gramEnd"/>
            <w:r>
              <w:t xml:space="preserve">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зубных протезов (за исключением протезов из драгоценных металлов)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proofErr w:type="gramStart"/>
            <w:r>
              <w:lastRenderedPageBreak/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  <w:proofErr w:type="gram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21.09.2000 N 707)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proofErr w:type="gramStart"/>
            <w:r>
              <w:t>Все лекарственные средства, бесплатное изготовление и ремонт зубных протезов (за исключением протезов из драгоценных</w:t>
            </w:r>
            <w:proofErr w:type="gramEnd"/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 xml:space="preserve"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</w:t>
            </w:r>
            <w:r>
              <w:lastRenderedPageBreak/>
              <w:t>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lastRenderedPageBreak/>
              <w:t>металлов)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lastRenderedPageBreak/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proofErr w:type="gramStart"/>
            <w: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</w:t>
            </w:r>
            <w:proofErr w:type="gramEnd"/>
            <w:r>
              <w:t xml:space="preserve">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</w:t>
            </w:r>
            <w:proofErr w:type="gramStart"/>
            <w:r>
              <w:t xml:space="preserve">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</w:t>
            </w:r>
            <w:proofErr w:type="spellStart"/>
            <w:r>
              <w:lastRenderedPageBreak/>
              <w:t>летно</w:t>
            </w:r>
            <w:proofErr w:type="spellEnd"/>
            <w:r>
              <w:t xml:space="preserve"> - подъемный, </w:t>
            </w:r>
            <w:proofErr w:type="spellStart"/>
            <w:r>
              <w:t>инженерно</w:t>
            </w:r>
            <w:proofErr w:type="spellEnd"/>
            <w:r>
              <w:t xml:space="preserve">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</w:t>
            </w:r>
            <w:proofErr w:type="gramEnd"/>
            <w:r>
              <w:t xml:space="preserve"> </w:t>
            </w:r>
            <w:proofErr w:type="gramStart"/>
            <w:r>
              <w:t>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</w:t>
            </w:r>
            <w:proofErr w:type="gramEnd"/>
            <w:r>
              <w:t xml:space="preserve">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lastRenderedPageBreak/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proofErr w:type="gramStart"/>
            <w: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  <w:proofErr w:type="gram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lastRenderedPageBreak/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proofErr w:type="gramStart"/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6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  <w:proofErr w:type="gramEnd"/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proofErr w:type="gramStart"/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</w:t>
            </w:r>
            <w:r>
              <w:lastRenderedPageBreak/>
              <w:t xml:space="preserve">территории зоны проживания с правом на отселение, в соответствии с пунктом 19 части первой статьи </w:t>
            </w:r>
            <w:hyperlink r:id="rId38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  <w:proofErr w:type="gramEnd"/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proofErr w:type="gramStart"/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40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  <w:proofErr w:type="gramEnd"/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 xml:space="preserve">непосредственные участники испытаний ядерного оружия в </w:t>
            </w:r>
            <w:r>
              <w:lastRenderedPageBreak/>
              <w:t>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lastRenderedPageBreak/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Противоглистные лекарственные средства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center"/>
            </w:pPr>
            <w:r>
              <w:t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 xml:space="preserve">Лекарственные средства для лечения </w:t>
            </w:r>
            <w:r>
              <w:lastRenderedPageBreak/>
              <w:t>данной категории заболеваний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lastRenderedPageBreak/>
              <w:t xml:space="preserve">Гепатоцеребральная дистрофия и </w:t>
            </w:r>
            <w:proofErr w:type="spellStart"/>
            <w:r>
              <w:t>фенилкетонурия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 xml:space="preserve">Безбелковые продукты питания, белковые </w:t>
            </w:r>
            <w:proofErr w:type="spellStart"/>
            <w:r>
              <w:t>гидролизаты</w:t>
            </w:r>
            <w:proofErr w:type="spellEnd"/>
            <w:r>
              <w:t xml:space="preserve">, ферменты, </w:t>
            </w:r>
            <w:proofErr w:type="spellStart"/>
            <w:r>
              <w:t>психостимуляторы</w:t>
            </w:r>
            <w:proofErr w:type="spellEnd"/>
            <w:r>
              <w:t>, витамины, биостимуляторы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proofErr w:type="spellStart"/>
            <w:r>
              <w:t>Муковисцидоз</w:t>
            </w:r>
            <w:proofErr w:type="spellEnd"/>
            <w:r>
              <w:t xml:space="preserve">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Ферменты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 xml:space="preserve">Острая перемежающаяся </w:t>
            </w:r>
            <w:proofErr w:type="spellStart"/>
            <w:r>
              <w:t>порфирия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 xml:space="preserve">Анальгетики, B-блокаторы, </w:t>
            </w:r>
            <w:proofErr w:type="spellStart"/>
            <w:r>
              <w:t>фосфаден</w:t>
            </w:r>
            <w:proofErr w:type="spellEnd"/>
            <w:r>
              <w:t xml:space="preserve">, </w:t>
            </w:r>
            <w:proofErr w:type="spellStart"/>
            <w:r>
              <w:t>рибоксин</w:t>
            </w:r>
            <w:proofErr w:type="spellEnd"/>
            <w:r>
              <w:t xml:space="preserve">, андрогены, </w:t>
            </w:r>
            <w:proofErr w:type="spellStart"/>
            <w:r>
              <w:t>аденил</w:t>
            </w:r>
            <w:proofErr w:type="spellEnd"/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 xml:space="preserve">Все лекарственные средства, перевязочные средства </w:t>
            </w:r>
            <w:proofErr w:type="spellStart"/>
            <w:r>
              <w:t>инкурабельным</w:t>
            </w:r>
            <w:proofErr w:type="spellEnd"/>
            <w:r>
              <w:t xml:space="preserve"> онкологическим больным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 xml:space="preserve">Гематологические заболевания, </w:t>
            </w:r>
            <w:proofErr w:type="spellStart"/>
            <w:r>
              <w:t>гемобластозы</w:t>
            </w:r>
            <w:proofErr w:type="spellEnd"/>
            <w:r>
              <w:t xml:space="preserve">, </w:t>
            </w:r>
            <w:proofErr w:type="spellStart"/>
            <w:r>
              <w:t>цитопения</w:t>
            </w:r>
            <w:proofErr w:type="spellEnd"/>
            <w:r>
              <w:t xml:space="preserve">, наследственные </w:t>
            </w:r>
            <w:proofErr w:type="spellStart"/>
            <w:r>
              <w:t>гемопатии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proofErr w:type="spellStart"/>
            <w:r>
              <w:t>Цитостатики</w:t>
            </w:r>
            <w:proofErr w:type="spellEnd"/>
            <w:r>
              <w:t xml:space="preserve">, иммунодепрессанты, </w:t>
            </w:r>
            <w:proofErr w:type="spellStart"/>
            <w:r>
              <w:t>иммунокорректоры</w:t>
            </w:r>
            <w:proofErr w:type="spellEnd"/>
            <w:r>
              <w:t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 xml:space="preserve">Противотуберкулезные препараты, </w:t>
            </w:r>
            <w:proofErr w:type="spellStart"/>
            <w:r>
              <w:t>гепатопротекторы</w:t>
            </w:r>
            <w:proofErr w:type="spellEnd"/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 xml:space="preserve">Антибиотики, анальгетики, нестероидные и стероидные </w:t>
            </w:r>
            <w:r>
              <w:lastRenderedPageBreak/>
              <w:t>противовоспалительные препараты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lastRenderedPageBreak/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 xml:space="preserve">Стероидные гормоны, </w:t>
            </w:r>
            <w:proofErr w:type="spellStart"/>
            <w:r>
              <w:t>цитостатики</w:t>
            </w:r>
            <w:proofErr w:type="spellEnd"/>
            <w: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>
              <w:t>коронаролитики</w:t>
            </w:r>
            <w:proofErr w:type="spellEnd"/>
            <w:r>
              <w:t xml:space="preserve">, мочегонные, антагонисты </w:t>
            </w:r>
            <w:proofErr w:type="spellStart"/>
            <w:r>
              <w:t>Ca</w:t>
            </w:r>
            <w:proofErr w:type="spellEnd"/>
            <w:r>
              <w:t xml:space="preserve">, препараты K, </w:t>
            </w:r>
            <w:proofErr w:type="spellStart"/>
            <w:r>
              <w:t>хондропротекторы</w:t>
            </w:r>
            <w:proofErr w:type="spellEnd"/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Антикоагулянты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 xml:space="preserve">Иммунодепрессанты, </w:t>
            </w:r>
            <w:proofErr w:type="spellStart"/>
            <w:r>
              <w:t>цитостатики</w:t>
            </w:r>
            <w:proofErr w:type="spellEnd"/>
            <w:r>
              <w:t xml:space="preserve">, стероидные гормоны, противогрибковые, </w:t>
            </w:r>
            <w:proofErr w:type="spellStart"/>
            <w:r>
              <w:t>противогерпетические</w:t>
            </w:r>
            <w:proofErr w:type="spellEnd"/>
            <w:r>
              <w:t xml:space="preserve"> и </w:t>
            </w:r>
            <w:proofErr w:type="spellStart"/>
            <w:r>
              <w:t>противоиммуновирусные</w:t>
            </w:r>
            <w:proofErr w:type="spellEnd"/>
            <w:r>
              <w:t xml:space="preserve"> препараты, антибиотики, </w:t>
            </w:r>
            <w:proofErr w:type="spellStart"/>
            <w:r>
              <w:t>уросептики</w:t>
            </w:r>
            <w:proofErr w:type="spellEnd"/>
            <w:r>
              <w:t xml:space="preserve">, антикоагулянты, </w:t>
            </w:r>
            <w:proofErr w:type="spellStart"/>
            <w:r>
              <w:t>дезагреганты</w:t>
            </w:r>
            <w:proofErr w:type="spellEnd"/>
            <w:r>
              <w:t xml:space="preserve">, </w:t>
            </w:r>
            <w:proofErr w:type="spellStart"/>
            <w:r>
              <w:t>коронаролитики</w:t>
            </w:r>
            <w:proofErr w:type="spellEnd"/>
            <w:r>
              <w:t xml:space="preserve">, антагонисты </w:t>
            </w:r>
            <w:proofErr w:type="spellStart"/>
            <w:r>
              <w:t>Ca</w:t>
            </w:r>
            <w:proofErr w:type="spellEnd"/>
            <w:r>
              <w:t xml:space="preserve">, препараты K, гипотензивные препараты, спазмолитики, диуретики, </w:t>
            </w:r>
            <w:proofErr w:type="spellStart"/>
            <w:r>
              <w:t>гепатопротекторы</w:t>
            </w:r>
            <w:proofErr w:type="spellEnd"/>
            <w:r>
              <w:t>, ферменты поджелудочной железы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lastRenderedPageBreak/>
              <w:t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Все лекарственные средства, этиловый спирт (100 г в месяц), инсулиновые шприцы, шприцы типа "</w:t>
            </w:r>
            <w:proofErr w:type="spellStart"/>
            <w:r>
              <w:t>Новопен</w:t>
            </w:r>
            <w:proofErr w:type="spellEnd"/>
            <w:r>
              <w:t>", "</w:t>
            </w:r>
            <w:proofErr w:type="spellStart"/>
            <w:r>
              <w:t>Пливапен</w:t>
            </w:r>
            <w:proofErr w:type="spellEnd"/>
            <w:r>
              <w:t>" 1 и 2, иглы к ним, средства диагностики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 xml:space="preserve">Анаболические стероиды, соматотропный гормон, половые гормоны, инсулин, </w:t>
            </w:r>
            <w:proofErr w:type="spellStart"/>
            <w:r>
              <w:t>тиреоидные</w:t>
            </w:r>
            <w:proofErr w:type="spellEnd"/>
            <w:r>
              <w:t xml:space="preserve"> препараты, поливитамины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 xml:space="preserve">Стероидные гормоны, </w:t>
            </w:r>
            <w:proofErr w:type="spellStart"/>
            <w:r>
              <w:t>парлодел</w:t>
            </w:r>
            <w:proofErr w:type="spellEnd"/>
            <w:r>
              <w:t xml:space="preserve">, </w:t>
            </w:r>
            <w:proofErr w:type="spellStart"/>
            <w:r>
              <w:t>андрокур</w:t>
            </w:r>
            <w:proofErr w:type="spellEnd"/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Антихолинэстеразные лекарственные средства, стероидные гормоны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лекарственные средства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 xml:space="preserve">Катетеры </w:t>
            </w:r>
            <w:proofErr w:type="spellStart"/>
            <w:r>
              <w:t>Пеццера</w:t>
            </w:r>
            <w:proofErr w:type="spellEnd"/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Антибиотики, препараты висмута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 xml:space="preserve">Антихолинэстеразные, </w:t>
            </w:r>
            <w:r>
              <w:lastRenderedPageBreak/>
              <w:t xml:space="preserve">холиномиметические, </w:t>
            </w:r>
            <w:proofErr w:type="spellStart"/>
            <w:r>
              <w:t>дегидратационные</w:t>
            </w:r>
            <w:proofErr w:type="spellEnd"/>
            <w:r>
              <w:t>, мочегонные средства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lastRenderedPageBreak/>
              <w:t xml:space="preserve">Психические заболевания (инвалидам I и II групп, а также больным, работающим в </w:t>
            </w:r>
            <w:proofErr w:type="spellStart"/>
            <w:r>
              <w:t>лечебно</w:t>
            </w:r>
            <w:proofErr w:type="spellEnd"/>
            <w:r>
              <w:t xml:space="preserve">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proofErr w:type="spellStart"/>
            <w:r>
              <w:t>Аддисонова</w:t>
            </w:r>
            <w:proofErr w:type="spellEnd"/>
            <w:r>
              <w:t xml:space="preserve">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F1D3E" w:rsidRDefault="009F1D3E">
            <w:pPr>
              <w:pStyle w:val="ConsPlusNormal"/>
              <w:jc w:val="both"/>
            </w:pPr>
            <w:r>
              <w:t>Гормоны коры надпочечников (</w:t>
            </w:r>
            <w:proofErr w:type="spellStart"/>
            <w:r>
              <w:t>минерал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глюкокортикоиды</w:t>
            </w:r>
            <w:proofErr w:type="spellEnd"/>
            <w:r>
              <w:t>)</w:t>
            </w:r>
          </w:p>
        </w:tc>
      </w:tr>
      <w:tr w:rsidR="009F1D3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single" w:sz="4" w:space="0" w:color="auto"/>
            </w:tcBorders>
          </w:tcPr>
          <w:p w:rsidR="009F1D3E" w:rsidRDefault="009F1D3E">
            <w:pPr>
              <w:pStyle w:val="ConsPlusNormal"/>
              <w:ind w:firstLine="283"/>
              <w:jc w:val="both"/>
            </w:pPr>
            <w:r>
              <w:t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9F1D3E" w:rsidRDefault="009F1D3E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</w:tbl>
    <w:p w:rsidR="009F1D3E" w:rsidRDefault="009F1D3E">
      <w:pPr>
        <w:sectPr w:rsidR="009F1D3E">
          <w:pgSz w:w="16838" w:h="11905"/>
          <w:pgMar w:top="1133" w:right="680" w:bottom="565" w:left="1440" w:header="0" w:footer="0" w:gutter="0"/>
          <w:cols w:space="720"/>
        </w:sectPr>
      </w:pPr>
    </w:p>
    <w:p w:rsidR="009F1D3E" w:rsidRDefault="009F1D3E">
      <w:pPr>
        <w:pStyle w:val="ConsPlusNormal"/>
      </w:pPr>
      <w:bookmarkStart w:id="1" w:name="_GoBack"/>
      <w:bookmarkEnd w:id="1"/>
    </w:p>
    <w:p w:rsidR="009F1D3E" w:rsidRDefault="009F1D3E">
      <w:pPr>
        <w:pStyle w:val="ConsPlusNormal"/>
        <w:jc w:val="right"/>
      </w:pPr>
      <w:r>
        <w:t>Приложение N 2</w:t>
      </w:r>
    </w:p>
    <w:p w:rsidR="009F1D3E" w:rsidRDefault="009F1D3E">
      <w:pPr>
        <w:pStyle w:val="ConsPlusNormal"/>
        <w:jc w:val="right"/>
      </w:pPr>
      <w:r>
        <w:t>к Постановлению Правительства</w:t>
      </w:r>
    </w:p>
    <w:p w:rsidR="009F1D3E" w:rsidRDefault="009F1D3E">
      <w:pPr>
        <w:pStyle w:val="ConsPlusNormal"/>
        <w:jc w:val="right"/>
      </w:pPr>
      <w:r>
        <w:t>Российской Федерации</w:t>
      </w:r>
    </w:p>
    <w:p w:rsidR="009F1D3E" w:rsidRDefault="009F1D3E">
      <w:pPr>
        <w:pStyle w:val="ConsPlusNormal"/>
        <w:jc w:val="right"/>
      </w:pPr>
      <w:r>
        <w:t>от 30 июля 1994 г. N 890</w:t>
      </w:r>
    </w:p>
    <w:p w:rsidR="009F1D3E" w:rsidRDefault="009F1D3E">
      <w:pPr>
        <w:pStyle w:val="ConsPlusNormal"/>
      </w:pPr>
    </w:p>
    <w:p w:rsidR="009F1D3E" w:rsidRDefault="009F1D3E">
      <w:pPr>
        <w:pStyle w:val="ConsPlusNormal"/>
        <w:jc w:val="center"/>
      </w:pPr>
      <w:bookmarkStart w:id="2" w:name="P249"/>
      <w:bookmarkEnd w:id="2"/>
      <w:r>
        <w:t>ПЕРЕЧЕНЬ</w:t>
      </w:r>
    </w:p>
    <w:p w:rsidR="009F1D3E" w:rsidRDefault="009F1D3E">
      <w:pPr>
        <w:pStyle w:val="ConsPlusNormal"/>
        <w:jc w:val="center"/>
      </w:pPr>
      <w:r>
        <w:t>ГРУПП НАСЕЛЕНИЯ, ПРИ АМБУЛАТОРНОМ ЛЕЧЕНИИ КОТОРЫХ</w:t>
      </w:r>
    </w:p>
    <w:p w:rsidR="009F1D3E" w:rsidRDefault="009F1D3E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9F1D3E" w:rsidRDefault="009F1D3E">
      <w:pPr>
        <w:pStyle w:val="ConsPlusNormal"/>
        <w:jc w:val="center"/>
      </w:pPr>
      <w:r>
        <w:t>С 50-ПРОЦЕНТНОЙ СКИДКОЙ СО СВОБОДНЫХ ЦЕН</w:t>
      </w:r>
    </w:p>
    <w:p w:rsidR="009F1D3E" w:rsidRDefault="009F1D3E">
      <w:pPr>
        <w:pStyle w:val="ConsPlusNormal"/>
        <w:jc w:val="center"/>
      </w:pPr>
      <w:r>
        <w:t>Список изменяющих документов</w:t>
      </w:r>
    </w:p>
    <w:p w:rsidR="009F1D3E" w:rsidRDefault="009F1D3E">
      <w:pPr>
        <w:pStyle w:val="ConsPlusNormal"/>
        <w:jc w:val="center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10.07.1995 N 685)</w:t>
      </w:r>
    </w:p>
    <w:p w:rsidR="009F1D3E" w:rsidRDefault="009F1D3E">
      <w:pPr>
        <w:pStyle w:val="ConsPlusNormal"/>
      </w:pPr>
    </w:p>
    <w:p w:rsidR="009F1D3E" w:rsidRDefault="009F1D3E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9F1D3E" w:rsidRDefault="009F1D3E">
      <w:pPr>
        <w:pStyle w:val="ConsPlusNormal"/>
        <w:ind w:firstLine="540"/>
        <w:jc w:val="both"/>
      </w:pPr>
      <w:r>
        <w:t xml:space="preserve">Работающие инвалиды II группы, инвалиды III группы, признанные в установленном </w:t>
      </w:r>
      <w:hyperlink r:id="rId43" w:history="1">
        <w:r>
          <w:rPr>
            <w:color w:val="0000FF"/>
          </w:rPr>
          <w:t>порядке</w:t>
        </w:r>
      </w:hyperlink>
      <w:r>
        <w:t xml:space="preserve"> безработными &lt;*&gt;</w:t>
      </w:r>
    </w:p>
    <w:p w:rsidR="009F1D3E" w:rsidRDefault="009F1D3E">
      <w:pPr>
        <w:pStyle w:val="ConsPlusNormal"/>
        <w:ind w:firstLine="540"/>
        <w:jc w:val="both"/>
      </w:pPr>
      <w:r>
        <w:t>--------------------------------</w:t>
      </w:r>
    </w:p>
    <w:p w:rsidR="009F1D3E" w:rsidRDefault="009F1D3E">
      <w:pPr>
        <w:pStyle w:val="ConsPlusNormal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9F1D3E" w:rsidRDefault="009F1D3E">
      <w:pPr>
        <w:pStyle w:val="ConsPlusNormal"/>
      </w:pPr>
    </w:p>
    <w:p w:rsidR="009F1D3E" w:rsidRDefault="009F1D3E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9F1D3E" w:rsidRDefault="009F1D3E">
      <w:pPr>
        <w:pStyle w:val="ConsPlusNormal"/>
        <w:ind w:firstLine="540"/>
        <w:jc w:val="both"/>
      </w:pPr>
      <w:proofErr w:type="gramStart"/>
      <w: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>
        <w:t>спецпоселение</w:t>
      </w:r>
      <w:proofErr w:type="spellEnd"/>
      <w: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</w:t>
      </w:r>
      <w:proofErr w:type="gramEnd"/>
      <w:r>
        <w:t xml:space="preserve">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9F1D3E" w:rsidRDefault="009F1D3E">
      <w:pPr>
        <w:pStyle w:val="ConsPlusNormal"/>
        <w:ind w:firstLine="540"/>
        <w:jc w:val="both"/>
      </w:pPr>
      <w:r>
        <w:t>--------------------------------</w:t>
      </w:r>
    </w:p>
    <w:p w:rsidR="009F1D3E" w:rsidRDefault="009F1D3E">
      <w:pPr>
        <w:pStyle w:val="ConsPlusNormal"/>
        <w:ind w:firstLine="540"/>
        <w:jc w:val="both"/>
      </w:pPr>
      <w:r>
        <w:t>&lt;*&gt; Указанные в настоящем абзаце лица имеют право на льготы при приобретении лекарственных сре</w:t>
      </w:r>
      <w:proofErr w:type="gramStart"/>
      <w:r>
        <w:t>дств пр</w:t>
      </w:r>
      <w:proofErr w:type="gramEnd"/>
      <w:r>
        <w:t>и условии, что они имеют инвалидность или являются пенсионерами и постоянно проживают на территории Российской Федерации.</w:t>
      </w:r>
    </w:p>
    <w:p w:rsidR="009F1D3E" w:rsidRDefault="009F1D3E">
      <w:pPr>
        <w:pStyle w:val="ConsPlusNormal"/>
      </w:pPr>
    </w:p>
    <w:p w:rsidR="009F1D3E" w:rsidRDefault="009F1D3E">
      <w:pPr>
        <w:pStyle w:val="ConsPlusNormal"/>
        <w:ind w:firstLine="540"/>
        <w:jc w:val="both"/>
      </w:pPr>
      <w:proofErr w:type="gramStart"/>
      <w: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</w:t>
      </w:r>
      <w:proofErr w:type="spellStart"/>
      <w:r>
        <w:t>военно</w:t>
      </w:r>
      <w:proofErr w:type="spellEnd"/>
      <w:r>
        <w:t xml:space="preserve">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  <w:proofErr w:type="gramEnd"/>
    </w:p>
    <w:p w:rsidR="009F1D3E" w:rsidRDefault="009F1D3E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9F1D3E" w:rsidRDefault="009F1D3E">
      <w:pPr>
        <w:pStyle w:val="ConsPlusNormal"/>
        <w:ind w:firstLine="540"/>
        <w:jc w:val="both"/>
      </w:pPr>
      <w:proofErr w:type="gramStart"/>
      <w: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</w:t>
      </w:r>
      <w:r>
        <w:lastRenderedPageBreak/>
        <w:t>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  <w:r>
        <w:t xml:space="preserve"> лица, </w:t>
      </w:r>
      <w:proofErr w:type="spellStart"/>
      <w:r>
        <w:t>привлекавшиеся</w:t>
      </w:r>
      <w:proofErr w:type="spellEnd"/>
      <w: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9F1D3E" w:rsidRDefault="009F1D3E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9F1D3E" w:rsidRDefault="009F1D3E">
      <w:pPr>
        <w:pStyle w:val="ConsPlusNormal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9F1D3E" w:rsidRDefault="009F1D3E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9F1D3E" w:rsidRDefault="009F1D3E">
      <w:pPr>
        <w:pStyle w:val="ConsPlusNormal"/>
        <w:ind w:firstLine="540"/>
        <w:jc w:val="both"/>
      </w:pPr>
      <w:r>
        <w:t>--------------------------------</w:t>
      </w:r>
    </w:p>
    <w:p w:rsidR="009F1D3E" w:rsidRDefault="009F1D3E">
      <w:pPr>
        <w:pStyle w:val="ConsPlusNormal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9F1D3E" w:rsidRDefault="009F1D3E">
      <w:pPr>
        <w:pStyle w:val="ConsPlusNormal"/>
        <w:jc w:val="both"/>
      </w:pPr>
      <w:r>
        <w:t xml:space="preserve">(сноска введена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9F1D3E" w:rsidRDefault="009F1D3E">
      <w:pPr>
        <w:pStyle w:val="ConsPlusNormal"/>
      </w:pPr>
    </w:p>
    <w:p w:rsidR="009F1D3E" w:rsidRDefault="009F1D3E">
      <w:pPr>
        <w:pStyle w:val="ConsPlusNormal"/>
      </w:pPr>
    </w:p>
    <w:p w:rsidR="009F1D3E" w:rsidRDefault="009F1D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4D48" w:rsidRDefault="00844D48"/>
    <w:sectPr w:rsidR="00844D48" w:rsidSect="00804163">
      <w:pgSz w:w="11905" w:h="16838"/>
      <w:pgMar w:top="680" w:right="565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3E"/>
    <w:rsid w:val="001E06E6"/>
    <w:rsid w:val="001E7622"/>
    <w:rsid w:val="00273F97"/>
    <w:rsid w:val="00431E73"/>
    <w:rsid w:val="00597C85"/>
    <w:rsid w:val="00650734"/>
    <w:rsid w:val="00844D48"/>
    <w:rsid w:val="0085013D"/>
    <w:rsid w:val="00906838"/>
    <w:rsid w:val="009F1D3E"/>
    <w:rsid w:val="00C436EA"/>
    <w:rsid w:val="00D5440D"/>
    <w:rsid w:val="00E03D39"/>
    <w:rsid w:val="00EC1318"/>
    <w:rsid w:val="00ED5F64"/>
    <w:rsid w:val="00F5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3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3D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link w:val="20"/>
    <w:qFormat/>
    <w:rsid w:val="00E03D39"/>
    <w:pPr>
      <w:spacing w:before="345" w:after="270" w:line="240" w:lineRule="atLeast"/>
      <w:outlineLvl w:val="1"/>
    </w:pPr>
    <w:rPr>
      <w:rFonts w:eastAsia="Calibri"/>
      <w:color w:val="006234"/>
      <w:sz w:val="41"/>
      <w:szCs w:val="41"/>
      <w:lang w:eastAsia="en-US"/>
    </w:rPr>
  </w:style>
  <w:style w:type="paragraph" w:styleId="3">
    <w:name w:val="heading 3"/>
    <w:basedOn w:val="a"/>
    <w:next w:val="a"/>
    <w:link w:val="30"/>
    <w:qFormat/>
    <w:rsid w:val="00E03D39"/>
    <w:pPr>
      <w:keepNext/>
      <w:keepLines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E03D39"/>
    <w:pPr>
      <w:keepNext/>
      <w:keepLines/>
      <w:spacing w:before="200" w:line="276" w:lineRule="auto"/>
      <w:outlineLvl w:val="3"/>
    </w:pPr>
    <w:rPr>
      <w:rFonts w:ascii="Cambria" w:eastAsia="Calibri" w:hAnsi="Cambria" w:cs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3D3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3D39"/>
    <w:rPr>
      <w:rFonts w:eastAsia="Calibri"/>
      <w:color w:val="006234"/>
      <w:sz w:val="41"/>
      <w:szCs w:val="41"/>
    </w:rPr>
  </w:style>
  <w:style w:type="character" w:customStyle="1" w:styleId="30">
    <w:name w:val="Заголовок 3 Знак"/>
    <w:basedOn w:val="a0"/>
    <w:link w:val="3"/>
    <w:rsid w:val="00E03D39"/>
    <w:rPr>
      <w:rFonts w:ascii="Cambria" w:eastAsia="Calibri" w:hAnsi="Cambria" w:cs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rsid w:val="00E03D39"/>
    <w:rPr>
      <w:rFonts w:ascii="Cambria" w:eastAsia="Calibri" w:hAnsi="Cambria" w:cs="Cambria"/>
      <w:b/>
      <w:bCs/>
      <w:i/>
      <w:iCs/>
      <w:color w:val="4F81BD"/>
      <w:sz w:val="22"/>
      <w:szCs w:val="22"/>
    </w:rPr>
  </w:style>
  <w:style w:type="paragraph" w:styleId="a3">
    <w:name w:val="Title"/>
    <w:basedOn w:val="a"/>
    <w:link w:val="a4"/>
    <w:qFormat/>
    <w:rsid w:val="00E03D39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E03D39"/>
    <w:rPr>
      <w:b/>
      <w:bCs/>
      <w:sz w:val="28"/>
      <w:szCs w:val="28"/>
      <w:lang w:eastAsia="ru-RU"/>
    </w:rPr>
  </w:style>
  <w:style w:type="character" w:styleId="a5">
    <w:name w:val="Strong"/>
    <w:qFormat/>
    <w:rsid w:val="00E03D39"/>
    <w:rPr>
      <w:b/>
      <w:bCs/>
    </w:rPr>
  </w:style>
  <w:style w:type="character" w:styleId="a6">
    <w:name w:val="Emphasis"/>
    <w:qFormat/>
    <w:rsid w:val="00E03D39"/>
    <w:rPr>
      <w:rFonts w:cs="Times New Roman"/>
      <w:i/>
      <w:iCs/>
    </w:rPr>
  </w:style>
  <w:style w:type="paragraph" w:customStyle="1" w:styleId="ConsPlusNormal">
    <w:name w:val="ConsPlusNormal"/>
    <w:rsid w:val="009F1D3E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9F1D3E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9F1D3E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3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3D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link w:val="20"/>
    <w:qFormat/>
    <w:rsid w:val="00E03D39"/>
    <w:pPr>
      <w:spacing w:before="345" w:after="270" w:line="240" w:lineRule="atLeast"/>
      <w:outlineLvl w:val="1"/>
    </w:pPr>
    <w:rPr>
      <w:rFonts w:eastAsia="Calibri"/>
      <w:color w:val="006234"/>
      <w:sz w:val="41"/>
      <w:szCs w:val="41"/>
      <w:lang w:eastAsia="en-US"/>
    </w:rPr>
  </w:style>
  <w:style w:type="paragraph" w:styleId="3">
    <w:name w:val="heading 3"/>
    <w:basedOn w:val="a"/>
    <w:next w:val="a"/>
    <w:link w:val="30"/>
    <w:qFormat/>
    <w:rsid w:val="00E03D39"/>
    <w:pPr>
      <w:keepNext/>
      <w:keepLines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E03D39"/>
    <w:pPr>
      <w:keepNext/>
      <w:keepLines/>
      <w:spacing w:before="200" w:line="276" w:lineRule="auto"/>
      <w:outlineLvl w:val="3"/>
    </w:pPr>
    <w:rPr>
      <w:rFonts w:ascii="Cambria" w:eastAsia="Calibri" w:hAnsi="Cambria" w:cs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3D3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3D39"/>
    <w:rPr>
      <w:rFonts w:eastAsia="Calibri"/>
      <w:color w:val="006234"/>
      <w:sz w:val="41"/>
      <w:szCs w:val="41"/>
    </w:rPr>
  </w:style>
  <w:style w:type="character" w:customStyle="1" w:styleId="30">
    <w:name w:val="Заголовок 3 Знак"/>
    <w:basedOn w:val="a0"/>
    <w:link w:val="3"/>
    <w:rsid w:val="00E03D39"/>
    <w:rPr>
      <w:rFonts w:ascii="Cambria" w:eastAsia="Calibri" w:hAnsi="Cambria" w:cs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rsid w:val="00E03D39"/>
    <w:rPr>
      <w:rFonts w:ascii="Cambria" w:eastAsia="Calibri" w:hAnsi="Cambria" w:cs="Cambria"/>
      <w:b/>
      <w:bCs/>
      <w:i/>
      <w:iCs/>
      <w:color w:val="4F81BD"/>
      <w:sz w:val="22"/>
      <w:szCs w:val="22"/>
    </w:rPr>
  </w:style>
  <w:style w:type="paragraph" w:styleId="a3">
    <w:name w:val="Title"/>
    <w:basedOn w:val="a"/>
    <w:link w:val="a4"/>
    <w:qFormat/>
    <w:rsid w:val="00E03D39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E03D39"/>
    <w:rPr>
      <w:b/>
      <w:bCs/>
      <w:sz w:val="28"/>
      <w:szCs w:val="28"/>
      <w:lang w:eastAsia="ru-RU"/>
    </w:rPr>
  </w:style>
  <w:style w:type="character" w:styleId="a5">
    <w:name w:val="Strong"/>
    <w:qFormat/>
    <w:rsid w:val="00E03D39"/>
    <w:rPr>
      <w:b/>
      <w:bCs/>
    </w:rPr>
  </w:style>
  <w:style w:type="character" w:styleId="a6">
    <w:name w:val="Emphasis"/>
    <w:qFormat/>
    <w:rsid w:val="00E03D39"/>
    <w:rPr>
      <w:rFonts w:cs="Times New Roman"/>
      <w:i/>
      <w:iCs/>
    </w:rPr>
  </w:style>
  <w:style w:type="paragraph" w:customStyle="1" w:styleId="ConsPlusNormal">
    <w:name w:val="ConsPlusNormal"/>
    <w:rsid w:val="009F1D3E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9F1D3E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9F1D3E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53E8B40840A4EAAF6674F36843327C2A8B8A7161930F3CB0F1EAEAEA79172D8A28A5EBCE6541BLEx1J" TargetMode="External"/><Relationship Id="rId18" Type="http://schemas.openxmlformats.org/officeDocument/2006/relationships/hyperlink" Target="consultantplus://offline/ref=A53E8B40840A4EAAF6674F36843327C2A3BCA2101B30F3CB0F1EAEAEA79172D8A28A5EBCE65418LEx1J" TargetMode="External"/><Relationship Id="rId26" Type="http://schemas.openxmlformats.org/officeDocument/2006/relationships/hyperlink" Target="consultantplus://offline/ref=A53E8B40840A4EAAF6674F36843327C2A3BCA2101B30F3CB0F1EAEAEA79172D8A28A5EBCE65418LEx1J" TargetMode="External"/><Relationship Id="rId39" Type="http://schemas.openxmlformats.org/officeDocument/2006/relationships/hyperlink" Target="consultantplus://offline/ref=A53E8B40840A4EAAF6674F36843327C2AFBBAB141C30F3CB0F1EAEAEA79172D8A28A5EBCE6541ALEx5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3E8B40840A4EAAF6674F36843327C2ABBDA1151230F3CB0F1EAEAEA79172D8A28A5EBCE6541ALEx7J" TargetMode="External"/><Relationship Id="rId34" Type="http://schemas.openxmlformats.org/officeDocument/2006/relationships/hyperlink" Target="consultantplus://offline/ref=A53E8B40840A4EAAF6674F36843327C2ADBBA215106DF9C35612ACA9A8CE65DFEB865FBCE751L1x3J" TargetMode="External"/><Relationship Id="rId42" Type="http://schemas.openxmlformats.org/officeDocument/2006/relationships/hyperlink" Target="consultantplus://offline/ref=A53E8B40840A4EAAF6674F36843327C2ADBBA215106DF9C35612ACA9A8CE65DFEB865FBCE454L1xFJ" TargetMode="External"/><Relationship Id="rId47" Type="http://schemas.openxmlformats.org/officeDocument/2006/relationships/hyperlink" Target="consultantplus://offline/ref=A53E8B40840A4EAAF6674F36843327C2ADBBA215106DF9C35612ACA9A8CE65DFEB865FBCE454L1x3J" TargetMode="External"/><Relationship Id="rId7" Type="http://schemas.openxmlformats.org/officeDocument/2006/relationships/hyperlink" Target="consultantplus://offline/ref=A53E8B40840A4EAAF6674F36843327C2ABBDA1151230F3CB0F1EAEAEA79172D8A28A5EBCE6541ALEx7J" TargetMode="External"/><Relationship Id="rId12" Type="http://schemas.openxmlformats.org/officeDocument/2006/relationships/hyperlink" Target="consultantplus://offline/ref=A53E8B40840A4EAAF6674F36843327C2AFBBAB141C30F3CB0F1EAEAEA79172D8A28A5EBCE6541ALEx4J" TargetMode="External"/><Relationship Id="rId17" Type="http://schemas.openxmlformats.org/officeDocument/2006/relationships/hyperlink" Target="consultantplus://offline/ref=A53E8B40840A4EAAF6674F36843327C2A3BCA2101B30F3CB0F1EAEAEA79172D8A28A5EBCE65418LEx1J" TargetMode="External"/><Relationship Id="rId25" Type="http://schemas.openxmlformats.org/officeDocument/2006/relationships/hyperlink" Target="consultantplus://offline/ref=A53E8B40840A4EAAF6674F36843327C2A3BCA2101B30F3CB0F1EAEAEA79172D8A28A5EBCE65418LEx1J" TargetMode="External"/><Relationship Id="rId33" Type="http://schemas.openxmlformats.org/officeDocument/2006/relationships/hyperlink" Target="consultantplus://offline/ref=A53E8B40840A4EAAF6674F36843327C2ADBBA215106DF9C35612ACA9A8CE65DFEB865FBCE655L1xAJ" TargetMode="External"/><Relationship Id="rId38" Type="http://schemas.openxmlformats.org/officeDocument/2006/relationships/hyperlink" Target="consultantplus://offline/ref=A53E8B40840A4EAAF6674F36843327C2ABB2AA151338AEC10747A2ACA09E2DCFA5C352BDE65418E3L2x2J" TargetMode="External"/><Relationship Id="rId46" Type="http://schemas.openxmlformats.org/officeDocument/2006/relationships/hyperlink" Target="consultantplus://offline/ref=A53E8B40840A4EAAF6674F36843327C2ADBBA215106DF9C35612ACA9A8CE65DFEB865FBCE454L1xF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3E8B40840A4EAAF6674F36843327C2A3BCA2101B30F3CB0F1EAEAEA79172D8A28A5EBCE65418LEx1J" TargetMode="External"/><Relationship Id="rId20" Type="http://schemas.openxmlformats.org/officeDocument/2006/relationships/hyperlink" Target="consultantplus://offline/ref=A53E8B40840A4EAAF6674F36843327C2ABB3A5161930F3CB0F1EAEAEA79172D8A28A5EBCE6541ALEx7J" TargetMode="External"/><Relationship Id="rId29" Type="http://schemas.openxmlformats.org/officeDocument/2006/relationships/hyperlink" Target="consultantplus://offline/ref=A53E8B40840A4EAAF6674F36843327C2ABB9A1101339AEC10747A2ACA09E2DCFA5C352BDE6541AE3L2x7J" TargetMode="External"/><Relationship Id="rId41" Type="http://schemas.openxmlformats.org/officeDocument/2006/relationships/hyperlink" Target="consultantplus://offline/ref=A53E8B40840A4EAAF6674F36843327C2AFBBAB141C30F3CB0F1EAEAEA79172D8A28A5EBCE6541ALEx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3E8B40840A4EAAF6674F36843327C2ADBBA215106DF9C35612ACA9A8CE65DFEB865FBCE654L1xFJ" TargetMode="External"/><Relationship Id="rId11" Type="http://schemas.openxmlformats.org/officeDocument/2006/relationships/hyperlink" Target="consultantplus://offline/ref=A53E8B40840A4EAAF6674F36843327C2A3BCA2101B30F3CB0F1EAEAEA79172D8A28A5EBCE65418LEx1J" TargetMode="External"/><Relationship Id="rId24" Type="http://schemas.openxmlformats.org/officeDocument/2006/relationships/hyperlink" Target="consultantplus://offline/ref=A53E8B40840A4EAAF6674F36843327C2A3BCA2101B30F3CB0F1EAEAEA79172D8A28A5EBCE65418LEx1J" TargetMode="External"/><Relationship Id="rId32" Type="http://schemas.openxmlformats.org/officeDocument/2006/relationships/hyperlink" Target="consultantplus://offline/ref=A53E8B40840A4EAAF6674F36843327C2ADBBA215106DF9C35612ACA9A8CE65DFEB865FBCE655L1xAJ" TargetMode="External"/><Relationship Id="rId37" Type="http://schemas.openxmlformats.org/officeDocument/2006/relationships/hyperlink" Target="consultantplus://offline/ref=A53E8B40840A4EAAF6674F36843327C2AFBBAB141C30F3CB0F1EAEAEA79172D8A28A5EBCE6541ALEx5J" TargetMode="External"/><Relationship Id="rId40" Type="http://schemas.openxmlformats.org/officeDocument/2006/relationships/hyperlink" Target="consultantplus://offline/ref=A53E8B40840A4EAAF6674F36843327C2ABB2AA151338AEC10747A2ACA09E2DCFA5C352BDE65418E3L2x2J" TargetMode="External"/><Relationship Id="rId45" Type="http://schemas.openxmlformats.org/officeDocument/2006/relationships/hyperlink" Target="consultantplus://offline/ref=A53E8B40840A4EAAF6674F36843327C2ADBBA215106DF9C35612ACA9A8CE65DFEB865FBCE454L1xF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53E8B40840A4EAAF6674F36843327C2A3BCA2101B30F3CB0F1EAEAEA79172D8A28A5EBCE65418LEx1J" TargetMode="External"/><Relationship Id="rId23" Type="http://schemas.openxmlformats.org/officeDocument/2006/relationships/hyperlink" Target="consultantplus://offline/ref=A53E8B40840A4EAAF6674F36843327C2A3BCA2101B30F3CB0F1EAEAEA79172D8A28A5EBCE65418LEx1J" TargetMode="External"/><Relationship Id="rId28" Type="http://schemas.openxmlformats.org/officeDocument/2006/relationships/hyperlink" Target="consultantplus://offline/ref=A53E8B40840A4EAAF6674F36843327C2ADBBA215106DF9C35612ACA9A8CE65DFEB865FBCE654L1x2J" TargetMode="External"/><Relationship Id="rId36" Type="http://schemas.openxmlformats.org/officeDocument/2006/relationships/hyperlink" Target="consultantplus://offline/ref=A53E8B40840A4EAAF6674F36843327C2ABB2AA151338AEC10747A2ACA09E2DCFA5C352BDE65418E3L2x2J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A53E8B40840A4EAAF6674F36843327C2ABB9A1101339AEC10747A2ACA09E2DCFA5C352BDE6541AE3L2x7J" TargetMode="External"/><Relationship Id="rId19" Type="http://schemas.openxmlformats.org/officeDocument/2006/relationships/hyperlink" Target="consultantplus://offline/ref=A53E8B40840A4EAAF6674F36843327C2ABBEA3101230F3CB0F1EAEAEA79172D8A28A5EBCE65418LEx1J" TargetMode="External"/><Relationship Id="rId31" Type="http://schemas.openxmlformats.org/officeDocument/2006/relationships/hyperlink" Target="consultantplus://offline/ref=A53E8B40840A4EAAF6674F36843327C2ADBBA215106DF9C35612ACA9A8CE65DFEB865FBCE655L1xAJ" TargetMode="External"/><Relationship Id="rId44" Type="http://schemas.openxmlformats.org/officeDocument/2006/relationships/hyperlink" Target="consultantplus://offline/ref=A53E8B40840A4EAAF6674F36843327C2ADBBA215106DF9C35612ACA9A8CE65DFEB865FBCE454L1x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3E8B40840A4EAAF6674F36843327C2ABBFA714193AAEC10747A2ACA09E2DCFA5C352BDE6541AE7L2xFJ" TargetMode="External"/><Relationship Id="rId14" Type="http://schemas.openxmlformats.org/officeDocument/2006/relationships/hyperlink" Target="consultantplus://offline/ref=A53E8B40840A4EAAF6674F36843327C2ABBFA714193AAEC10747A2ACA09E2DCFA5C352BDE6541AE7L2xFJ" TargetMode="External"/><Relationship Id="rId22" Type="http://schemas.openxmlformats.org/officeDocument/2006/relationships/hyperlink" Target="consultantplus://offline/ref=A53E8B40840A4EAAF6674F36843327C2A3BCA2101B30F3CB0F1EAEAEA79172D8A28A5EBCE65418LEx1J" TargetMode="External"/><Relationship Id="rId27" Type="http://schemas.openxmlformats.org/officeDocument/2006/relationships/hyperlink" Target="consultantplus://offline/ref=A53E8B40840A4EAAF6674F36843327C2ABB8A717106DF9C35612ACLAx9J" TargetMode="External"/><Relationship Id="rId30" Type="http://schemas.openxmlformats.org/officeDocument/2006/relationships/hyperlink" Target="consultantplus://offline/ref=A53E8B40840A4EAAF6674F36843327C2AFBBAB141C30F3CB0F1EAEAEA79172D8A28A5EBCE6541ALEx4J" TargetMode="External"/><Relationship Id="rId35" Type="http://schemas.openxmlformats.org/officeDocument/2006/relationships/hyperlink" Target="consultantplus://offline/ref=A53E8B40840A4EAAF6674F36843327C2ABB9A1101339AEC10747A2ACA09E2DCFA5C352BDE6541AE3L2x7J" TargetMode="External"/><Relationship Id="rId43" Type="http://schemas.openxmlformats.org/officeDocument/2006/relationships/hyperlink" Target="consultantplus://offline/ref=A53E8B40840A4EAAF6674F36843327C2ABB2A2171A3AAEC10747A2ACA09E2DCFA5C352BDE6541AE0L2x3J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A53E8B40840A4EAAF6674F36843327C2ABB3A5161930F3CB0F1EAEAEA79172D8A28A5EBCE6541ALEx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5622</Words>
  <Characters>32049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ДВГМУ</Company>
  <LinksUpToDate>false</LinksUpToDate>
  <CharactersWithSpaces>37596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Путыгин</dc:creator>
  <cp:lastModifiedBy>Путыгин</cp:lastModifiedBy>
  <cp:revision>1</cp:revision>
  <dcterms:created xsi:type="dcterms:W3CDTF">2016-02-01T09:49:00Z</dcterms:created>
  <dcterms:modified xsi:type="dcterms:W3CDTF">2016-02-01T09:50:00Z</dcterms:modified>
</cp:coreProperties>
</file>